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06E" w:rsidRPr="00C20594" w:rsidRDefault="0073506E" w:rsidP="0073506E">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ESTERNE DM 66</w:t>
      </w:r>
    </w:p>
    <w:p w:rsidR="0073506E" w:rsidRPr="00C20594" w:rsidRDefault="0073506E" w:rsidP="0073506E">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73506E" w:rsidRPr="00C20594" w:rsidRDefault="0073506E" w:rsidP="0073506E">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73506E" w:rsidRPr="00C20594" w:rsidRDefault="0073506E" w:rsidP="0073506E">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73506E" w:rsidRPr="00C20594" w:rsidRDefault="0073506E" w:rsidP="0073506E">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rsidR="0073506E" w:rsidRPr="00C20594" w:rsidRDefault="0073506E" w:rsidP="0073506E">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73506E" w:rsidRPr="00C20594" w:rsidRDefault="0073506E" w:rsidP="0073506E">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73506E" w:rsidRPr="00C20594" w:rsidRDefault="0073506E" w:rsidP="0073506E">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rsidR="0073506E" w:rsidRPr="00C20594" w:rsidRDefault="0073506E" w:rsidP="0073506E">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73506E" w:rsidRPr="00C20594" w:rsidRDefault="0073506E" w:rsidP="0073506E">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73506E" w:rsidRPr="00C20594" w:rsidRDefault="0073506E" w:rsidP="0073506E">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73506E" w:rsidRDefault="0073506E" w:rsidP="0073506E">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w:t>
      </w:r>
    </w:p>
    <w:tbl>
      <w:tblPr>
        <w:tblStyle w:val="Grigliatabella"/>
        <w:tblW w:w="9439" w:type="dxa"/>
        <w:tblLook w:val="0480" w:firstRow="0" w:lastRow="0" w:firstColumn="1" w:lastColumn="0" w:noHBand="0" w:noVBand="1"/>
      </w:tblPr>
      <w:tblGrid>
        <w:gridCol w:w="2687"/>
        <w:gridCol w:w="3995"/>
        <w:gridCol w:w="787"/>
        <w:gridCol w:w="843"/>
        <w:gridCol w:w="1127"/>
      </w:tblGrid>
      <w:tr w:rsidR="0073506E" w:rsidTr="006F43C8">
        <w:trPr>
          <w:trHeight w:val="568"/>
        </w:trPr>
        <w:tc>
          <w:tcPr>
            <w:tcW w:w="2687" w:type="dxa"/>
            <w:vAlign w:val="center"/>
          </w:tcPr>
          <w:p w:rsidR="0073506E" w:rsidRPr="00C139BA" w:rsidRDefault="0073506E" w:rsidP="006F43C8">
            <w:pPr>
              <w:spacing w:after="200" w:line="276" w:lineRule="auto"/>
              <w:jc w:val="center"/>
              <w:rPr>
                <w:rFonts w:asciiTheme="minorHAnsi" w:eastAsia="Arial" w:hAnsiTheme="minorHAnsi" w:cs="Arial"/>
                <w:b/>
                <w:bCs/>
                <w:i/>
                <w:iCs/>
                <w:sz w:val="22"/>
                <w:szCs w:val="22"/>
              </w:rPr>
            </w:pPr>
            <w:r w:rsidRPr="00C139BA">
              <w:rPr>
                <w:rFonts w:asciiTheme="minorHAnsi" w:eastAsia="Arial" w:hAnsiTheme="minorHAnsi" w:cs="Arial"/>
                <w:b/>
                <w:bCs/>
                <w:i/>
                <w:iCs/>
                <w:sz w:val="22"/>
                <w:szCs w:val="22"/>
              </w:rPr>
              <w:t>tipologia percorso</w:t>
            </w:r>
            <w:r>
              <w:rPr>
                <w:rFonts w:asciiTheme="minorHAnsi" w:eastAsia="Arial" w:hAnsiTheme="minorHAnsi" w:cs="Arial"/>
                <w:b/>
                <w:bCs/>
                <w:i/>
                <w:iCs/>
                <w:sz w:val="22"/>
                <w:szCs w:val="22"/>
              </w:rPr>
              <w:t xml:space="preserve"> e destinatari</w:t>
            </w:r>
          </w:p>
        </w:tc>
        <w:tc>
          <w:tcPr>
            <w:tcW w:w="3995" w:type="dxa"/>
            <w:vAlign w:val="center"/>
          </w:tcPr>
          <w:p w:rsidR="0073506E" w:rsidRPr="00C139BA" w:rsidRDefault="0073506E" w:rsidP="006F43C8">
            <w:pPr>
              <w:spacing w:after="200" w:line="276" w:lineRule="auto"/>
              <w:jc w:val="center"/>
              <w:rPr>
                <w:rFonts w:asciiTheme="minorHAnsi" w:eastAsia="Arial" w:hAnsiTheme="minorHAnsi" w:cs="Arial"/>
                <w:b/>
                <w:bCs/>
                <w:i/>
                <w:iCs/>
                <w:sz w:val="22"/>
                <w:szCs w:val="22"/>
              </w:rPr>
            </w:pPr>
            <w:r w:rsidRPr="00C139BA">
              <w:rPr>
                <w:rFonts w:asciiTheme="minorHAnsi" w:eastAsia="Arial" w:hAnsiTheme="minorHAnsi" w:cs="Arial"/>
                <w:b/>
                <w:bCs/>
                <w:i/>
                <w:iCs/>
                <w:sz w:val="22"/>
                <w:szCs w:val="22"/>
              </w:rPr>
              <w:t>Descrizione</w:t>
            </w:r>
          </w:p>
        </w:tc>
        <w:tc>
          <w:tcPr>
            <w:tcW w:w="787" w:type="dxa"/>
            <w:vAlign w:val="center"/>
          </w:tcPr>
          <w:p w:rsidR="0073506E" w:rsidRPr="00C139BA" w:rsidRDefault="0073506E" w:rsidP="006F43C8">
            <w:pPr>
              <w:spacing w:after="200" w:line="276" w:lineRule="auto"/>
              <w:jc w:val="center"/>
              <w:rPr>
                <w:rFonts w:asciiTheme="minorHAnsi" w:eastAsia="Arial" w:hAnsiTheme="minorHAnsi" w:cs="Arial"/>
                <w:b/>
                <w:bCs/>
                <w:i/>
                <w:iCs/>
                <w:sz w:val="22"/>
                <w:szCs w:val="22"/>
              </w:rPr>
            </w:pPr>
            <w:r w:rsidRPr="00C139BA">
              <w:rPr>
                <w:rFonts w:asciiTheme="minorHAnsi" w:eastAsia="Arial" w:hAnsiTheme="minorHAnsi" w:cs="Arial"/>
                <w:b/>
                <w:bCs/>
                <w:i/>
                <w:iCs/>
                <w:sz w:val="22"/>
                <w:szCs w:val="22"/>
              </w:rPr>
              <w:t>N° ore</w:t>
            </w:r>
          </w:p>
        </w:tc>
        <w:tc>
          <w:tcPr>
            <w:tcW w:w="843" w:type="dxa"/>
            <w:vAlign w:val="center"/>
          </w:tcPr>
          <w:p w:rsidR="0073506E" w:rsidRPr="00C139BA" w:rsidRDefault="0073506E" w:rsidP="006F43C8">
            <w:pPr>
              <w:spacing w:after="200" w:line="276" w:lineRule="auto"/>
              <w:jc w:val="center"/>
              <w:rPr>
                <w:rFonts w:asciiTheme="minorHAnsi" w:eastAsia="Arial" w:hAnsiTheme="minorHAnsi" w:cs="Arial"/>
                <w:b/>
                <w:bCs/>
                <w:i/>
                <w:iCs/>
                <w:sz w:val="22"/>
                <w:szCs w:val="22"/>
              </w:rPr>
            </w:pPr>
            <w:r w:rsidRPr="00C139BA">
              <w:rPr>
                <w:rFonts w:asciiTheme="minorHAnsi" w:eastAsia="Arial" w:hAnsiTheme="minorHAnsi" w:cs="Arial"/>
                <w:b/>
                <w:bCs/>
                <w:i/>
                <w:iCs/>
                <w:sz w:val="22"/>
                <w:szCs w:val="22"/>
              </w:rPr>
              <w:t>N° esperti</w:t>
            </w:r>
          </w:p>
        </w:tc>
        <w:tc>
          <w:tcPr>
            <w:tcW w:w="1127" w:type="dxa"/>
            <w:vAlign w:val="center"/>
          </w:tcPr>
          <w:p w:rsidR="0073506E" w:rsidRPr="00C139BA" w:rsidRDefault="0073506E" w:rsidP="006F43C8">
            <w:pPr>
              <w:spacing w:after="200" w:line="276" w:lineRule="auto"/>
              <w:jc w:val="center"/>
              <w:rPr>
                <w:rFonts w:asciiTheme="minorHAnsi" w:eastAsia="Arial" w:hAnsiTheme="minorHAnsi" w:cs="Arial"/>
                <w:b/>
                <w:bCs/>
                <w:i/>
                <w:iCs/>
                <w:sz w:val="22"/>
                <w:szCs w:val="22"/>
              </w:rPr>
            </w:pPr>
            <w:r w:rsidRPr="00C139BA">
              <w:rPr>
                <w:rFonts w:asciiTheme="minorHAnsi" w:eastAsia="Arial" w:hAnsiTheme="minorHAnsi" w:cs="Arial"/>
                <w:b/>
                <w:bCs/>
                <w:i/>
                <w:iCs/>
                <w:sz w:val="22"/>
                <w:szCs w:val="22"/>
              </w:rPr>
              <w:t>Modalità (P/O/B)</w:t>
            </w:r>
          </w:p>
        </w:tc>
      </w:tr>
      <w:tr w:rsidR="0073506E" w:rsidTr="006F43C8">
        <w:tc>
          <w:tcPr>
            <w:tcW w:w="2687" w:type="dxa"/>
          </w:tcPr>
          <w:p w:rsidR="0073506E" w:rsidRDefault="0073506E" w:rsidP="006F43C8">
            <w:pPr>
              <w:spacing w:after="200" w:line="276" w:lineRule="auto"/>
            </w:pPr>
            <w:r>
              <w:t xml:space="preserve">Laboratorio di formazione sul campo personale </w:t>
            </w:r>
          </w:p>
          <w:p w:rsidR="0073506E" w:rsidRDefault="0073506E" w:rsidP="006F43C8">
            <w:pPr>
              <w:spacing w:after="200" w:line="276" w:lineRule="auto"/>
              <w:rPr>
                <w:rFonts w:asciiTheme="minorHAnsi" w:eastAsia="Arial" w:hAnsiTheme="minorHAnsi" w:cs="Arial"/>
                <w:sz w:val="22"/>
                <w:szCs w:val="22"/>
              </w:rPr>
            </w:pPr>
            <w:r>
              <w:t>Destinatari Assistenti Amministrativi, DSGA ds</w:t>
            </w:r>
          </w:p>
        </w:tc>
        <w:tc>
          <w:tcPr>
            <w:tcW w:w="3995" w:type="dxa"/>
          </w:tcPr>
          <w:p w:rsidR="0073506E" w:rsidRDefault="0073506E" w:rsidP="006F43C8">
            <w:pPr>
              <w:rPr>
                <w:b/>
              </w:rPr>
            </w:pPr>
            <w:r>
              <w:rPr>
                <w:b/>
              </w:rPr>
              <w:t>. Ricostruzione di carriera (SIDI)</w:t>
            </w:r>
            <w:r>
              <w:t>.</w:t>
            </w:r>
          </w:p>
          <w:p w:rsidR="0073506E" w:rsidRDefault="0073506E" w:rsidP="0073506E">
            <w:pPr>
              <w:numPr>
                <w:ilvl w:val="0"/>
                <w:numId w:val="6"/>
              </w:numPr>
            </w:pPr>
            <w:r>
              <w:t>Normativa su progressioni e ricostruzioni di carriera</w:t>
            </w:r>
          </w:p>
          <w:p w:rsidR="0073506E" w:rsidRDefault="0073506E" w:rsidP="0073506E">
            <w:pPr>
              <w:numPr>
                <w:ilvl w:val="0"/>
                <w:numId w:val="6"/>
              </w:numPr>
            </w:pPr>
            <w:r>
              <w:t>Utilizzo del portale SIDI per inserire i dati e calcolare l'anzianità di servizio</w:t>
            </w:r>
          </w:p>
          <w:p w:rsidR="0073506E" w:rsidRDefault="0073506E" w:rsidP="0073506E">
            <w:pPr>
              <w:numPr>
                <w:ilvl w:val="0"/>
                <w:numId w:val="6"/>
              </w:numPr>
            </w:pPr>
            <w:r>
              <w:t>Pratiche di convalida e verifica dei periodi di servizio</w:t>
            </w:r>
          </w:p>
          <w:p w:rsidR="0073506E" w:rsidRDefault="0073506E" w:rsidP="006F43C8">
            <w:pPr>
              <w:rPr>
                <w:b/>
              </w:rPr>
            </w:pPr>
            <w:r>
              <w:rPr>
                <w:b/>
              </w:rPr>
              <w:t>2. Firma digitale contratti (Passweb)</w:t>
            </w:r>
          </w:p>
          <w:p w:rsidR="0073506E" w:rsidRDefault="0073506E" w:rsidP="0073506E">
            <w:pPr>
              <w:numPr>
                <w:ilvl w:val="0"/>
                <w:numId w:val="7"/>
              </w:numPr>
            </w:pPr>
            <w:r>
              <w:t>Uso della firma digitale per la convalida dei contratti</w:t>
            </w:r>
          </w:p>
          <w:p w:rsidR="0073506E" w:rsidRDefault="0073506E" w:rsidP="0073506E">
            <w:pPr>
              <w:numPr>
                <w:ilvl w:val="0"/>
                <w:numId w:val="7"/>
              </w:numPr>
            </w:pPr>
            <w:r>
              <w:t>Utilizzo della piattaforma Passweb per la gestione della pensionistica</w:t>
            </w:r>
          </w:p>
          <w:p w:rsidR="0073506E" w:rsidRDefault="0073506E" w:rsidP="0073506E">
            <w:pPr>
              <w:numPr>
                <w:ilvl w:val="0"/>
                <w:numId w:val="7"/>
              </w:numPr>
            </w:pPr>
            <w:r>
              <w:t>Procedure di autenticazione e gestione sicura delle credenziali</w:t>
            </w:r>
          </w:p>
          <w:p w:rsidR="0073506E" w:rsidRDefault="0073506E" w:rsidP="006F43C8">
            <w:pPr>
              <w:rPr>
                <w:b/>
              </w:rPr>
            </w:pPr>
            <w:r>
              <w:rPr>
                <w:b/>
              </w:rPr>
              <w:t>3. ClasseViva e Segreteria Digitale</w:t>
            </w:r>
          </w:p>
          <w:p w:rsidR="0073506E" w:rsidRDefault="0073506E" w:rsidP="0073506E">
            <w:pPr>
              <w:numPr>
                <w:ilvl w:val="0"/>
                <w:numId w:val="8"/>
              </w:numPr>
            </w:pPr>
            <w:r>
              <w:t>Gestone digitale della documentazione degli studenti (carriere, pagelle, iscrizioni)</w:t>
            </w:r>
          </w:p>
          <w:p w:rsidR="0073506E" w:rsidRDefault="0073506E" w:rsidP="0073506E">
            <w:pPr>
              <w:numPr>
                <w:ilvl w:val="0"/>
                <w:numId w:val="8"/>
              </w:numPr>
            </w:pPr>
            <w:r>
              <w:t>Comunicazioni scuola-famiglia attraverso il registro elettronico</w:t>
            </w:r>
          </w:p>
          <w:p w:rsidR="0073506E" w:rsidRDefault="0073506E" w:rsidP="0073506E">
            <w:pPr>
              <w:numPr>
                <w:ilvl w:val="0"/>
                <w:numId w:val="8"/>
              </w:numPr>
            </w:pPr>
            <w:r>
              <w:t>Amministrazione della segreteria digitale per la gestione dei dati sensibili e delle operazioni quotidiane.</w:t>
            </w:r>
          </w:p>
          <w:p w:rsidR="0073506E" w:rsidRDefault="0073506E" w:rsidP="006F43C8">
            <w:pPr>
              <w:rPr>
                <w:b/>
              </w:rPr>
            </w:pPr>
            <w:r>
              <w:rPr>
                <w:b/>
              </w:rPr>
              <w:t>4. Alunni Web</w:t>
            </w:r>
          </w:p>
          <w:p w:rsidR="0073506E" w:rsidRDefault="0073506E" w:rsidP="0073506E">
            <w:pPr>
              <w:numPr>
                <w:ilvl w:val="0"/>
                <w:numId w:val="9"/>
              </w:numPr>
            </w:pPr>
            <w:r>
              <w:t>Uso del software per gestire iscrizioni, documenti e comunicazioni</w:t>
            </w:r>
          </w:p>
          <w:p w:rsidR="0073506E" w:rsidRDefault="0073506E" w:rsidP="0073506E">
            <w:pPr>
              <w:numPr>
                <w:ilvl w:val="0"/>
                <w:numId w:val="9"/>
              </w:numPr>
            </w:pPr>
            <w:r>
              <w:t xml:space="preserve">Inserimento e gestione </w:t>
            </w:r>
            <w:proofErr w:type="gramStart"/>
            <w:r>
              <w:t>delle anagrafiche alunni</w:t>
            </w:r>
            <w:proofErr w:type="gramEnd"/>
          </w:p>
          <w:p w:rsidR="0073506E" w:rsidRDefault="0073506E" w:rsidP="0073506E">
            <w:pPr>
              <w:numPr>
                <w:ilvl w:val="0"/>
                <w:numId w:val="9"/>
              </w:numPr>
            </w:pPr>
            <w:r>
              <w:t>Monitoraggio delle assenze e gestione dei voti</w:t>
            </w:r>
          </w:p>
          <w:p w:rsidR="0073506E" w:rsidRDefault="0073506E" w:rsidP="006F43C8">
            <w:pPr>
              <w:rPr>
                <w:b/>
              </w:rPr>
            </w:pPr>
            <w:r>
              <w:rPr>
                <w:b/>
              </w:rPr>
              <w:t>5. Software per la gestione del bilancio</w:t>
            </w:r>
          </w:p>
          <w:p w:rsidR="0073506E" w:rsidRDefault="0073506E" w:rsidP="0073506E">
            <w:pPr>
              <w:numPr>
                <w:ilvl w:val="0"/>
                <w:numId w:val="10"/>
              </w:numPr>
            </w:pPr>
            <w:r>
              <w:t>Gestione del bilancio scolastico: entrate e uscite</w:t>
            </w:r>
          </w:p>
          <w:p w:rsidR="0073506E" w:rsidRDefault="0073506E" w:rsidP="0073506E">
            <w:pPr>
              <w:numPr>
                <w:ilvl w:val="0"/>
                <w:numId w:val="10"/>
              </w:numPr>
            </w:pPr>
            <w:r>
              <w:t>Uso di software contabili specifici per le scuole</w:t>
            </w:r>
          </w:p>
          <w:p w:rsidR="0073506E" w:rsidRDefault="0073506E" w:rsidP="0073506E">
            <w:pPr>
              <w:numPr>
                <w:ilvl w:val="0"/>
                <w:numId w:val="10"/>
              </w:numPr>
            </w:pPr>
            <w:r>
              <w:lastRenderedPageBreak/>
              <w:t>Pianificazione e rendicontazione delle risorse finanziarie</w:t>
            </w:r>
          </w:p>
          <w:p w:rsidR="0073506E" w:rsidRPr="00143C3C" w:rsidRDefault="0073506E" w:rsidP="006F43C8">
            <w:pPr>
              <w:rPr>
                <w:b/>
              </w:rPr>
            </w:pPr>
            <w:r>
              <w:t xml:space="preserve">6. </w:t>
            </w:r>
            <w:r w:rsidRPr="00143C3C">
              <w:rPr>
                <w:b/>
              </w:rPr>
              <w:t>Gestione PNRR Piano estate</w:t>
            </w:r>
          </w:p>
          <w:p w:rsidR="0073506E" w:rsidRDefault="0073506E" w:rsidP="006F43C8">
            <w:pPr>
              <w:spacing w:after="200" w:line="276" w:lineRule="auto"/>
              <w:rPr>
                <w:rFonts w:asciiTheme="minorHAnsi" w:eastAsia="Arial" w:hAnsiTheme="minorHAnsi" w:cs="Arial"/>
                <w:sz w:val="22"/>
                <w:szCs w:val="22"/>
              </w:rPr>
            </w:pPr>
          </w:p>
        </w:tc>
        <w:tc>
          <w:tcPr>
            <w:tcW w:w="787" w:type="dxa"/>
          </w:tcPr>
          <w:p w:rsidR="0073506E" w:rsidRDefault="0073506E" w:rsidP="006F43C8">
            <w:pPr>
              <w:spacing w:after="200" w:line="276" w:lineRule="auto"/>
              <w:rPr>
                <w:rFonts w:asciiTheme="minorHAnsi" w:eastAsia="Arial" w:hAnsiTheme="minorHAnsi" w:cs="Arial"/>
                <w:sz w:val="22"/>
                <w:szCs w:val="22"/>
              </w:rPr>
            </w:pPr>
            <w:r>
              <w:rPr>
                <w:rFonts w:asciiTheme="minorHAnsi" w:eastAsia="Arial" w:hAnsiTheme="minorHAnsi" w:cs="Arial"/>
                <w:sz w:val="22"/>
                <w:szCs w:val="22"/>
              </w:rPr>
              <w:lastRenderedPageBreak/>
              <w:t>29</w:t>
            </w:r>
          </w:p>
        </w:tc>
        <w:tc>
          <w:tcPr>
            <w:tcW w:w="843" w:type="dxa"/>
          </w:tcPr>
          <w:p w:rsidR="0073506E" w:rsidRDefault="0073506E" w:rsidP="006F43C8">
            <w:pPr>
              <w:spacing w:after="200" w:line="276" w:lineRule="auto"/>
              <w:rPr>
                <w:rFonts w:asciiTheme="minorHAnsi" w:eastAsia="Arial" w:hAnsiTheme="minorHAnsi" w:cs="Arial"/>
                <w:sz w:val="22"/>
                <w:szCs w:val="22"/>
              </w:rPr>
            </w:pPr>
            <w:r>
              <w:rPr>
                <w:rFonts w:asciiTheme="minorHAnsi" w:eastAsia="Arial" w:hAnsiTheme="minorHAnsi" w:cs="Arial"/>
                <w:sz w:val="22"/>
                <w:szCs w:val="22"/>
              </w:rPr>
              <w:t>1</w:t>
            </w:r>
          </w:p>
        </w:tc>
        <w:tc>
          <w:tcPr>
            <w:tcW w:w="1127" w:type="dxa"/>
          </w:tcPr>
          <w:p w:rsidR="0073506E" w:rsidRDefault="0073506E" w:rsidP="006F43C8">
            <w:pPr>
              <w:spacing w:after="200" w:line="276" w:lineRule="auto"/>
              <w:rPr>
                <w:rFonts w:asciiTheme="minorHAnsi" w:eastAsia="Arial" w:hAnsiTheme="minorHAnsi" w:cs="Arial"/>
                <w:sz w:val="22"/>
                <w:szCs w:val="22"/>
              </w:rPr>
            </w:pPr>
            <w:r>
              <w:rPr>
                <w:rFonts w:asciiTheme="minorHAnsi" w:eastAsia="Arial" w:hAnsiTheme="minorHAnsi" w:cs="Arial"/>
                <w:sz w:val="22"/>
                <w:szCs w:val="22"/>
              </w:rPr>
              <w:t>presenza</w:t>
            </w:r>
          </w:p>
        </w:tc>
      </w:tr>
    </w:tbl>
    <w:p w:rsidR="0073506E" w:rsidRPr="008D5C88" w:rsidRDefault="0073506E" w:rsidP="0073506E">
      <w:pPr>
        <w:rPr>
          <w:rFonts w:asciiTheme="minorHAnsi" w:eastAsiaTheme="minorEastAsia" w:hAnsiTheme="minorHAnsi" w:cstheme="minorHAnsi"/>
          <w:b/>
          <w:bCs/>
          <w:i/>
          <w:iCs/>
          <w:sz w:val="24"/>
          <w:szCs w:val="24"/>
          <w:u w:val="single"/>
        </w:rPr>
      </w:pPr>
    </w:p>
    <w:p w:rsidR="0073506E" w:rsidRDefault="0073506E" w:rsidP="0073506E">
      <w:pPr>
        <w:autoSpaceDE w:val="0"/>
        <w:rPr>
          <w:rFonts w:asciiTheme="minorHAnsi" w:eastAsiaTheme="minorEastAsia" w:hAnsiTheme="minorHAnsi" w:cstheme="minorHAnsi"/>
          <w:b/>
          <w:bCs/>
          <w:i/>
          <w:iCs/>
          <w:sz w:val="24"/>
          <w:szCs w:val="24"/>
          <w:u w:val="single"/>
        </w:rPr>
      </w:pPr>
    </w:p>
    <w:p w:rsidR="0073506E" w:rsidRPr="00C20594" w:rsidRDefault="0073506E" w:rsidP="0073506E">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73506E" w:rsidRPr="00EA57E7" w:rsidRDefault="0073506E" w:rsidP="0073506E">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73506E" w:rsidRPr="00C20594" w:rsidRDefault="0073506E" w:rsidP="0073506E">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73506E" w:rsidRDefault="0073506E" w:rsidP="0073506E">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73506E" w:rsidRPr="00551ED0" w:rsidRDefault="0073506E" w:rsidP="0073506E">
      <w:pPr>
        <w:suppressAutoHyphens/>
        <w:autoSpaceDE w:val="0"/>
        <w:spacing w:after="200" w:line="276" w:lineRule="auto"/>
        <w:ind w:left="720"/>
        <w:mirrorIndents/>
        <w:rPr>
          <w:rFonts w:ascii="Arial" w:eastAsiaTheme="minorEastAsia" w:hAnsi="Arial" w:cs="Arial"/>
        </w:rPr>
      </w:pPr>
    </w:p>
    <w:p w:rsidR="0073506E" w:rsidRPr="00551ED0" w:rsidRDefault="0073506E" w:rsidP="0073506E">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73506E" w:rsidRPr="00C20594" w:rsidRDefault="0073506E" w:rsidP="0073506E">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73506E" w:rsidRPr="00551ED0" w:rsidRDefault="0073506E" w:rsidP="0073506E">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73506E" w:rsidRPr="00EB52E0" w:rsidRDefault="0073506E" w:rsidP="0073506E">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73506E" w:rsidRPr="005E1D00" w:rsidRDefault="0073506E" w:rsidP="0073506E">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73506E" w:rsidRPr="006C10F5" w:rsidRDefault="0073506E" w:rsidP="0073506E">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73506E" w:rsidRDefault="0073506E" w:rsidP="0073506E">
      <w:pPr>
        <w:autoSpaceDE w:val="0"/>
        <w:spacing w:after="200"/>
        <w:mirrorIndents/>
        <w:rPr>
          <w:rFonts w:ascii="Arial" w:eastAsiaTheme="minorEastAsia" w:hAnsi="Arial" w:cs="Arial"/>
          <w:sz w:val="18"/>
          <w:szCs w:val="18"/>
        </w:rPr>
      </w:pPr>
    </w:p>
    <w:p w:rsidR="0073506E" w:rsidRPr="00C20594" w:rsidRDefault="0073506E" w:rsidP="0073506E">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73506E" w:rsidRPr="00C20594" w:rsidRDefault="0073506E" w:rsidP="0073506E">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73506E" w:rsidRDefault="0073506E" w:rsidP="0073506E">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73506E" w:rsidRPr="00C20594" w:rsidRDefault="0073506E" w:rsidP="0073506E">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rsidR="0073506E" w:rsidRPr="00C20594" w:rsidRDefault="0073506E" w:rsidP="0073506E">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73506E" w:rsidRPr="00C20594" w:rsidRDefault="0073506E" w:rsidP="0073506E">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73506E" w:rsidRDefault="0073506E" w:rsidP="0073506E">
      <w:pPr>
        <w:autoSpaceDE w:val="0"/>
        <w:autoSpaceDN w:val="0"/>
        <w:adjustRightInd w:val="0"/>
        <w:spacing w:after="200"/>
        <w:mirrorIndents/>
        <w:rPr>
          <w:rFonts w:ascii="Arial" w:eastAsiaTheme="minorEastAsia" w:hAnsi="Arial" w:cs="Arial"/>
          <w:b/>
          <w:sz w:val="18"/>
          <w:szCs w:val="18"/>
        </w:rPr>
      </w:pPr>
    </w:p>
    <w:p w:rsidR="0073506E" w:rsidRPr="00C20594" w:rsidRDefault="0073506E" w:rsidP="0073506E">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73506E" w:rsidRPr="00C20594" w:rsidRDefault="0073506E" w:rsidP="0073506E">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73506E" w:rsidRPr="00C20594" w:rsidRDefault="0073506E" w:rsidP="0073506E">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73506E" w:rsidRPr="00C20594" w:rsidRDefault="0073506E" w:rsidP="0073506E">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73506E" w:rsidRPr="00C20594" w:rsidRDefault="0073506E" w:rsidP="0073506E">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73506E" w:rsidRPr="00C20594" w:rsidRDefault="0073506E" w:rsidP="0073506E">
      <w:pPr>
        <w:autoSpaceDE w:val="0"/>
        <w:spacing w:after="200"/>
        <w:mirrorIndents/>
        <w:rPr>
          <w:rFonts w:ascii="Arial" w:eastAsiaTheme="minorEastAsia" w:hAnsi="Arial" w:cs="Arial"/>
          <w:sz w:val="18"/>
          <w:szCs w:val="18"/>
        </w:rPr>
      </w:pPr>
    </w:p>
    <w:p w:rsidR="0073506E" w:rsidRDefault="0073506E" w:rsidP="0073506E">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73506E" w:rsidRPr="00C20594" w:rsidRDefault="0073506E" w:rsidP="0073506E">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w:t>
      </w:r>
      <w:r>
        <w:rPr>
          <w:rFonts w:ascii="Arial" w:eastAsiaTheme="minorEastAsia" w:hAnsi="Arial" w:cs="Arial"/>
          <w:sz w:val="18"/>
          <w:szCs w:val="18"/>
        </w:rPr>
        <w:t>e</w:t>
      </w:r>
    </w:p>
    <w:p w:rsidR="0073506E" w:rsidRDefault="0073506E" w:rsidP="0073506E">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73506E" w:rsidTr="006F43C8">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rsidR="0073506E" w:rsidRDefault="0073506E" w:rsidP="006F43C8">
            <w:pPr>
              <w:jc w:val="center"/>
              <w:rPr>
                <w:b/>
                <w:i/>
                <w:iCs/>
                <w:sz w:val="24"/>
                <w:szCs w:val="24"/>
              </w:rPr>
            </w:pPr>
            <w:bookmarkStart w:id="0" w:name="_Hlk158579369"/>
            <w:r>
              <w:rPr>
                <w:b/>
                <w:bCs/>
                <w:sz w:val="24"/>
                <w:szCs w:val="24"/>
              </w:rPr>
              <w:lastRenderedPageBreak/>
              <w:br w:type="page"/>
              <w:t xml:space="preserve">ALLEGATO B: </w:t>
            </w:r>
            <w:r>
              <w:rPr>
                <w:b/>
                <w:sz w:val="24"/>
                <w:szCs w:val="24"/>
              </w:rPr>
              <w:t>GRIGLIA DI VALUTAZIONE DEI TITOLI PER ESPERTO</w:t>
            </w:r>
          </w:p>
        </w:tc>
      </w:tr>
      <w:tr w:rsidR="0073506E" w:rsidTr="006F43C8">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73506E" w:rsidRDefault="0073506E" w:rsidP="006F43C8">
            <w:pPr>
              <w:snapToGrid w:val="0"/>
              <w:rPr>
                <w:b/>
                <w:sz w:val="22"/>
                <w:szCs w:val="22"/>
              </w:rPr>
            </w:pPr>
            <w:r>
              <w:rPr>
                <w:b/>
                <w:sz w:val="22"/>
                <w:szCs w:val="22"/>
                <w:u w:val="single"/>
              </w:rPr>
              <w:t>Criteri di ammissione:</w:t>
            </w:r>
            <w:r>
              <w:rPr>
                <w:b/>
                <w:sz w:val="22"/>
                <w:szCs w:val="22"/>
              </w:rPr>
              <w:t xml:space="preserve"> </w:t>
            </w:r>
          </w:p>
          <w:p w:rsidR="0073506E" w:rsidRDefault="0073506E" w:rsidP="0073506E">
            <w:pPr>
              <w:pStyle w:val="Paragrafoelenco"/>
              <w:numPr>
                <w:ilvl w:val="0"/>
                <w:numId w:val="3"/>
              </w:numPr>
              <w:rPr>
                <w:b/>
              </w:rPr>
            </w:pPr>
            <w:r>
              <w:rPr>
                <w:b/>
                <w:sz w:val="22"/>
                <w:szCs w:val="22"/>
              </w:rPr>
              <w:t>essere in possesso dei requisiti di cui all’articolo 8 per il ruolo per cui si presenta domanda</w:t>
            </w:r>
          </w:p>
          <w:p w:rsidR="0073506E" w:rsidRPr="00E97CCE" w:rsidRDefault="0073506E" w:rsidP="0073506E">
            <w:pPr>
              <w:pStyle w:val="Paragrafoelenco"/>
              <w:numPr>
                <w:ilvl w:val="0"/>
                <w:numId w:val="3"/>
              </w:numPr>
              <w:rPr>
                <w:b/>
              </w:rPr>
            </w:pPr>
            <w:r>
              <w:rPr>
                <w:b/>
                <w:sz w:val="22"/>
                <w:szCs w:val="22"/>
              </w:rPr>
              <w:t>in aggiunta, per le sole istanze di interno essere docente interno in servizio per tutto il periodo dell’incarico</w:t>
            </w:r>
          </w:p>
          <w:p w:rsidR="0073506E" w:rsidRDefault="0073506E" w:rsidP="0073506E">
            <w:pPr>
              <w:pStyle w:val="Paragrafoelenco"/>
              <w:numPr>
                <w:ilvl w:val="0"/>
                <w:numId w:val="3"/>
              </w:numPr>
              <w:rPr>
                <w:b/>
              </w:rPr>
            </w:pPr>
            <w:r>
              <w:rPr>
                <w:b/>
                <w:sz w:val="22"/>
                <w:szCs w:val="22"/>
              </w:rPr>
              <w:t>in aggiunta per le sole istanze per collaborazione plurima, essere docente in servizio per tutto il periodo dell’incarico</w:t>
            </w:r>
          </w:p>
        </w:tc>
      </w:tr>
      <w:tr w:rsidR="0073506E" w:rsidTr="006F43C8">
        <w:tc>
          <w:tcPr>
            <w:tcW w:w="5398" w:type="dxa"/>
            <w:gridSpan w:val="3"/>
            <w:tcBorders>
              <w:top w:val="single" w:sz="4" w:space="0" w:color="000000"/>
              <w:left w:val="single" w:sz="4" w:space="0" w:color="000000"/>
              <w:bottom w:val="single" w:sz="4" w:space="0" w:color="000000"/>
              <w:right w:val="nil"/>
            </w:tcBorders>
            <w:vAlign w:val="center"/>
          </w:tcPr>
          <w:p w:rsidR="0073506E" w:rsidRDefault="0073506E" w:rsidP="006F43C8">
            <w:pPr>
              <w:snapToGrid w:val="0"/>
              <w:rPr>
                <w:b/>
              </w:rPr>
            </w:pPr>
            <w:r>
              <w:rPr>
                <w:b/>
              </w:rPr>
              <w:t>L' ISTRUZIONE, LA FORMAZIONE</w:t>
            </w:r>
          </w:p>
          <w:p w:rsidR="0073506E" w:rsidRDefault="0073506E" w:rsidP="006F43C8">
            <w:pPr>
              <w:snapToGrid w:val="0"/>
              <w:rPr>
                <w:b/>
              </w:rPr>
            </w:pPr>
            <w:r>
              <w:rPr>
                <w:b/>
              </w:rPr>
              <w:t xml:space="preserve">NELLO SPECIFICO DIPARTIMENTO IN CUI SI </w:t>
            </w:r>
          </w:p>
          <w:p w:rsidR="0073506E" w:rsidRDefault="0073506E" w:rsidP="006F43C8">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rsidR="0073506E" w:rsidRDefault="0073506E" w:rsidP="006F43C8">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rsidR="0073506E" w:rsidRDefault="0073506E" w:rsidP="006F43C8">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rsidR="0073506E" w:rsidRDefault="0073506E" w:rsidP="006F43C8">
            <w:pPr>
              <w:jc w:val="center"/>
              <w:rPr>
                <w:b/>
              </w:rPr>
            </w:pPr>
            <w:r>
              <w:rPr>
                <w:b/>
              </w:rPr>
              <w:t>da compilare a cura della commissione</w:t>
            </w:r>
          </w:p>
        </w:tc>
      </w:tr>
      <w:tr w:rsidR="0073506E" w:rsidTr="006F43C8">
        <w:tc>
          <w:tcPr>
            <w:tcW w:w="3129" w:type="dxa"/>
            <w:vMerge w:val="restart"/>
            <w:tcBorders>
              <w:top w:val="single" w:sz="4" w:space="0" w:color="000000"/>
              <w:left w:val="single" w:sz="4" w:space="0" w:color="000000"/>
              <w:bottom w:val="single" w:sz="4" w:space="0" w:color="000000"/>
              <w:right w:val="nil"/>
            </w:tcBorders>
            <w:vAlign w:val="center"/>
            <w:hideMark/>
          </w:tcPr>
          <w:p w:rsidR="0073506E" w:rsidRDefault="0073506E" w:rsidP="006F43C8">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rsidR="0073506E" w:rsidRDefault="0073506E" w:rsidP="006F43C8">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rsidR="0073506E" w:rsidRDefault="0073506E" w:rsidP="006F43C8">
            <w:r>
              <w:rPr>
                <w:b/>
              </w:rPr>
              <w:t>PUNTI</w:t>
            </w:r>
          </w:p>
        </w:tc>
        <w:tc>
          <w:tcPr>
            <w:tcW w:w="1393"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55"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3506E" w:rsidRDefault="0073506E" w:rsidP="006F43C8">
            <w:pPr>
              <w:snapToGrid w:val="0"/>
            </w:pPr>
          </w:p>
        </w:tc>
      </w:tr>
      <w:tr w:rsidR="0073506E" w:rsidTr="006F43C8">
        <w:tc>
          <w:tcPr>
            <w:tcW w:w="3129" w:type="dxa"/>
            <w:vMerge/>
            <w:tcBorders>
              <w:top w:val="single" w:sz="4" w:space="0" w:color="000000"/>
              <w:left w:val="single" w:sz="4" w:space="0" w:color="000000"/>
              <w:bottom w:val="single" w:sz="4" w:space="0" w:color="000000"/>
              <w:right w:val="nil"/>
            </w:tcBorders>
            <w:vAlign w:val="center"/>
            <w:hideMark/>
          </w:tcPr>
          <w:p w:rsidR="0073506E" w:rsidRDefault="0073506E" w:rsidP="006F43C8"/>
        </w:tc>
        <w:tc>
          <w:tcPr>
            <w:tcW w:w="1151" w:type="dxa"/>
            <w:vMerge/>
            <w:tcBorders>
              <w:top w:val="single" w:sz="4" w:space="0" w:color="000000"/>
              <w:left w:val="single" w:sz="4" w:space="0" w:color="000000"/>
              <w:bottom w:val="single" w:sz="4" w:space="0" w:color="000000"/>
              <w:right w:val="nil"/>
            </w:tcBorders>
            <w:vAlign w:val="center"/>
            <w:hideMark/>
          </w:tcPr>
          <w:p w:rsidR="0073506E" w:rsidRDefault="0073506E" w:rsidP="006F43C8"/>
        </w:tc>
        <w:tc>
          <w:tcPr>
            <w:tcW w:w="1118" w:type="dxa"/>
            <w:tcBorders>
              <w:top w:val="single" w:sz="4" w:space="0" w:color="000000"/>
              <w:left w:val="single" w:sz="4" w:space="0" w:color="000000"/>
              <w:bottom w:val="single" w:sz="4" w:space="0" w:color="000000"/>
              <w:right w:val="nil"/>
            </w:tcBorders>
            <w:vAlign w:val="center"/>
            <w:hideMark/>
          </w:tcPr>
          <w:p w:rsidR="0073506E" w:rsidRDefault="0073506E" w:rsidP="006F43C8">
            <w:r>
              <w:rPr>
                <w:b/>
              </w:rPr>
              <w:t>20</w:t>
            </w:r>
          </w:p>
        </w:tc>
        <w:tc>
          <w:tcPr>
            <w:tcW w:w="1393"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55"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3506E" w:rsidRDefault="0073506E" w:rsidP="006F43C8">
            <w:pPr>
              <w:snapToGrid w:val="0"/>
            </w:pPr>
          </w:p>
        </w:tc>
      </w:tr>
      <w:tr w:rsidR="0073506E" w:rsidTr="006F43C8">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73506E" w:rsidRPr="00B2753D" w:rsidRDefault="0073506E" w:rsidP="006F43C8">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rsidR="0073506E" w:rsidRPr="00B2753D" w:rsidRDefault="0073506E" w:rsidP="006F43C8">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rsidR="0073506E" w:rsidRDefault="0073506E" w:rsidP="006F43C8">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55"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3506E" w:rsidRDefault="0073506E" w:rsidP="006F43C8">
            <w:pPr>
              <w:snapToGrid w:val="0"/>
            </w:pPr>
          </w:p>
        </w:tc>
      </w:tr>
      <w:tr w:rsidR="0073506E" w:rsidTr="006F43C8">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73506E" w:rsidRPr="00B2753D" w:rsidRDefault="0073506E" w:rsidP="006F43C8">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rsidR="0073506E" w:rsidRPr="00B2753D" w:rsidRDefault="0073506E" w:rsidP="006F43C8">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rsidR="0073506E" w:rsidRDefault="0073506E" w:rsidP="006F43C8">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55"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3506E" w:rsidRDefault="0073506E" w:rsidP="006F43C8">
            <w:pPr>
              <w:snapToGrid w:val="0"/>
            </w:pPr>
          </w:p>
        </w:tc>
      </w:tr>
      <w:tr w:rsidR="0073506E" w:rsidTr="006F43C8">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rsidR="0073506E" w:rsidRDefault="0073506E" w:rsidP="006F43C8">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rsidR="0073506E" w:rsidRDefault="0073506E" w:rsidP="006F43C8">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55"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3506E" w:rsidRDefault="0073506E" w:rsidP="006F43C8">
            <w:pPr>
              <w:snapToGrid w:val="0"/>
            </w:pPr>
          </w:p>
        </w:tc>
      </w:tr>
      <w:tr w:rsidR="0073506E" w:rsidTr="006F43C8">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rsidR="0073506E" w:rsidRDefault="0073506E" w:rsidP="006F43C8">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rsidR="0073506E" w:rsidRDefault="0073506E" w:rsidP="006F43C8">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55"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3506E" w:rsidRDefault="0073506E" w:rsidP="006F43C8">
            <w:pPr>
              <w:snapToGrid w:val="0"/>
            </w:pPr>
          </w:p>
        </w:tc>
      </w:tr>
      <w:tr w:rsidR="0073506E" w:rsidTr="006F43C8">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rsidR="0073506E" w:rsidRDefault="0073506E" w:rsidP="006F43C8">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rsidR="0073506E" w:rsidRDefault="0073506E" w:rsidP="006F43C8">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55"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3506E" w:rsidRDefault="0073506E" w:rsidP="006F43C8">
            <w:pPr>
              <w:snapToGrid w:val="0"/>
            </w:pPr>
          </w:p>
        </w:tc>
      </w:tr>
      <w:tr w:rsidR="0073506E" w:rsidTr="006F43C8">
        <w:tc>
          <w:tcPr>
            <w:tcW w:w="5398" w:type="dxa"/>
            <w:gridSpan w:val="3"/>
            <w:tcBorders>
              <w:top w:val="single" w:sz="4" w:space="0" w:color="000000"/>
              <w:left w:val="single" w:sz="4" w:space="0" w:color="000000"/>
              <w:bottom w:val="single" w:sz="4" w:space="0" w:color="000000"/>
              <w:right w:val="nil"/>
            </w:tcBorders>
            <w:vAlign w:val="center"/>
          </w:tcPr>
          <w:p w:rsidR="0073506E" w:rsidRDefault="0073506E" w:rsidP="006F43C8">
            <w:pPr>
              <w:rPr>
                <w:b/>
              </w:rPr>
            </w:pPr>
          </w:p>
          <w:p w:rsidR="0073506E" w:rsidRDefault="0073506E" w:rsidP="006F43C8">
            <w:pPr>
              <w:rPr>
                <w:b/>
              </w:rPr>
            </w:pPr>
            <w:r>
              <w:rPr>
                <w:b/>
              </w:rPr>
              <w:t xml:space="preserve">LE CERTIFICAZIONI OTTENUTE  </w:t>
            </w:r>
          </w:p>
          <w:p w:rsidR="0073506E" w:rsidRDefault="0073506E" w:rsidP="006F43C8">
            <w:pPr>
              <w:rPr>
                <w:b/>
                <w:u w:val="single"/>
              </w:rPr>
            </w:pPr>
            <w:r>
              <w:rPr>
                <w:b/>
                <w:u w:val="single"/>
              </w:rPr>
              <w:t>NELLO SPECIFICO SETTORE IN CUI SI CONCORRE</w:t>
            </w:r>
          </w:p>
          <w:p w:rsidR="0073506E" w:rsidRDefault="0073506E" w:rsidP="006F43C8">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55"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3506E" w:rsidRDefault="0073506E" w:rsidP="006F43C8">
            <w:pPr>
              <w:snapToGrid w:val="0"/>
            </w:pPr>
          </w:p>
        </w:tc>
      </w:tr>
      <w:tr w:rsidR="0073506E" w:rsidTr="006F43C8">
        <w:tc>
          <w:tcPr>
            <w:tcW w:w="3129" w:type="dxa"/>
            <w:tcBorders>
              <w:top w:val="single" w:sz="4" w:space="0" w:color="000000"/>
              <w:left w:val="single" w:sz="4" w:space="0" w:color="000000"/>
              <w:bottom w:val="single" w:sz="4" w:space="0" w:color="000000"/>
              <w:right w:val="nil"/>
            </w:tcBorders>
            <w:vAlign w:val="center"/>
            <w:hideMark/>
          </w:tcPr>
          <w:p w:rsidR="0073506E" w:rsidRDefault="0073506E" w:rsidP="006F43C8">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rsidR="0073506E" w:rsidRDefault="0073506E" w:rsidP="006F43C8">
            <w:pPr>
              <w:rPr>
                <w:b/>
              </w:rPr>
            </w:pPr>
            <w:r>
              <w:t>Max 2 cert.</w:t>
            </w:r>
          </w:p>
        </w:tc>
        <w:tc>
          <w:tcPr>
            <w:tcW w:w="1118" w:type="dxa"/>
            <w:tcBorders>
              <w:top w:val="single" w:sz="4" w:space="0" w:color="000000"/>
              <w:left w:val="single" w:sz="4" w:space="0" w:color="000000"/>
              <w:bottom w:val="single" w:sz="4" w:space="0" w:color="000000"/>
              <w:right w:val="nil"/>
            </w:tcBorders>
            <w:vAlign w:val="center"/>
            <w:hideMark/>
          </w:tcPr>
          <w:p w:rsidR="0073506E" w:rsidRDefault="0073506E" w:rsidP="006F43C8">
            <w:r>
              <w:rPr>
                <w:b/>
              </w:rPr>
              <w:t>5 punti cad</w:t>
            </w:r>
          </w:p>
        </w:tc>
        <w:tc>
          <w:tcPr>
            <w:tcW w:w="1393"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55"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3506E" w:rsidRDefault="0073506E" w:rsidP="006F43C8">
            <w:pPr>
              <w:snapToGrid w:val="0"/>
            </w:pPr>
          </w:p>
        </w:tc>
      </w:tr>
      <w:tr w:rsidR="0073506E" w:rsidTr="006F43C8">
        <w:trPr>
          <w:trHeight w:val="623"/>
        </w:trPr>
        <w:tc>
          <w:tcPr>
            <w:tcW w:w="5398" w:type="dxa"/>
            <w:gridSpan w:val="3"/>
            <w:tcBorders>
              <w:top w:val="single" w:sz="4" w:space="0" w:color="000000"/>
              <w:left w:val="single" w:sz="4" w:space="0" w:color="000000"/>
              <w:bottom w:val="single" w:sz="4" w:space="0" w:color="000000"/>
              <w:right w:val="nil"/>
            </w:tcBorders>
            <w:vAlign w:val="center"/>
          </w:tcPr>
          <w:p w:rsidR="0073506E" w:rsidRDefault="0073506E" w:rsidP="006F43C8">
            <w:pPr>
              <w:rPr>
                <w:b/>
              </w:rPr>
            </w:pPr>
          </w:p>
          <w:p w:rsidR="0073506E" w:rsidRDefault="0073506E" w:rsidP="006F43C8">
            <w:pPr>
              <w:rPr>
                <w:b/>
              </w:rPr>
            </w:pPr>
            <w:r>
              <w:rPr>
                <w:b/>
              </w:rPr>
              <w:t>LE ESPERIENZE</w:t>
            </w:r>
          </w:p>
          <w:p w:rsidR="0073506E" w:rsidRDefault="0073506E" w:rsidP="006F43C8">
            <w:pPr>
              <w:rPr>
                <w:b/>
                <w:u w:val="single"/>
              </w:rPr>
            </w:pPr>
            <w:r>
              <w:rPr>
                <w:b/>
                <w:u w:val="single"/>
              </w:rPr>
              <w:t>NELLO SPECIFICO SETTORE IN CUI SI CONCORRE</w:t>
            </w:r>
          </w:p>
          <w:p w:rsidR="0073506E" w:rsidRDefault="0073506E" w:rsidP="006F43C8"/>
        </w:tc>
        <w:tc>
          <w:tcPr>
            <w:tcW w:w="1393"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55"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3506E" w:rsidRDefault="0073506E" w:rsidP="006F43C8">
            <w:pPr>
              <w:snapToGrid w:val="0"/>
            </w:pPr>
          </w:p>
        </w:tc>
      </w:tr>
      <w:tr w:rsidR="0073506E" w:rsidTr="006F43C8">
        <w:tc>
          <w:tcPr>
            <w:tcW w:w="3129" w:type="dxa"/>
            <w:tcBorders>
              <w:top w:val="single" w:sz="4" w:space="0" w:color="000000"/>
              <w:left w:val="single" w:sz="4" w:space="0" w:color="000000"/>
              <w:bottom w:val="single" w:sz="4" w:space="0" w:color="000000"/>
              <w:right w:val="nil"/>
            </w:tcBorders>
            <w:hideMark/>
          </w:tcPr>
          <w:p w:rsidR="0073506E" w:rsidRDefault="0073506E" w:rsidP="006F43C8">
            <w:pPr>
              <w:rPr>
                <w:b/>
              </w:rPr>
            </w:pPr>
            <w:r>
              <w:rPr>
                <w:b/>
              </w:rPr>
              <w:t>C1. CONOSCENZE SPECIFICHE DELL'</w:t>
            </w:r>
          </w:p>
          <w:p w:rsidR="0073506E" w:rsidRDefault="0073506E" w:rsidP="006F43C8">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rsidR="0073506E" w:rsidRDefault="0073506E" w:rsidP="006F43C8">
            <w:r>
              <w:t>Max 10</w:t>
            </w:r>
          </w:p>
        </w:tc>
        <w:tc>
          <w:tcPr>
            <w:tcW w:w="1118" w:type="dxa"/>
            <w:tcBorders>
              <w:top w:val="single" w:sz="4" w:space="0" w:color="000000"/>
              <w:left w:val="single" w:sz="4" w:space="0" w:color="000000"/>
              <w:bottom w:val="single" w:sz="4" w:space="0" w:color="000000"/>
              <w:right w:val="nil"/>
            </w:tcBorders>
            <w:hideMark/>
          </w:tcPr>
          <w:p w:rsidR="0073506E" w:rsidRDefault="0073506E" w:rsidP="006F43C8">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55"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3506E" w:rsidRDefault="0073506E" w:rsidP="006F43C8">
            <w:pPr>
              <w:snapToGrid w:val="0"/>
            </w:pPr>
          </w:p>
        </w:tc>
      </w:tr>
      <w:tr w:rsidR="0073506E" w:rsidTr="006F43C8">
        <w:tc>
          <w:tcPr>
            <w:tcW w:w="3129" w:type="dxa"/>
            <w:tcBorders>
              <w:top w:val="single" w:sz="4" w:space="0" w:color="000000"/>
              <w:left w:val="single" w:sz="4" w:space="0" w:color="000000"/>
              <w:bottom w:val="single" w:sz="4" w:space="0" w:color="000000"/>
              <w:right w:val="nil"/>
            </w:tcBorders>
            <w:hideMark/>
          </w:tcPr>
          <w:p w:rsidR="0073506E" w:rsidRDefault="0073506E" w:rsidP="006F43C8">
            <w:pPr>
              <w:rPr>
                <w:b/>
              </w:rPr>
            </w:pPr>
            <w:r>
              <w:rPr>
                <w:b/>
              </w:rPr>
              <w:t>C2. CONOSCENZE SPECIFICHE DELL'</w:t>
            </w:r>
          </w:p>
          <w:p w:rsidR="0073506E" w:rsidRDefault="0073506E" w:rsidP="006F43C8">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rsidR="0073506E" w:rsidRDefault="0073506E" w:rsidP="006F43C8">
            <w:r>
              <w:t>Max 5</w:t>
            </w:r>
          </w:p>
        </w:tc>
        <w:tc>
          <w:tcPr>
            <w:tcW w:w="1118" w:type="dxa"/>
            <w:tcBorders>
              <w:top w:val="single" w:sz="4" w:space="0" w:color="000000"/>
              <w:left w:val="single" w:sz="4" w:space="0" w:color="000000"/>
              <w:bottom w:val="single" w:sz="4" w:space="0" w:color="000000"/>
              <w:right w:val="nil"/>
            </w:tcBorders>
            <w:hideMark/>
          </w:tcPr>
          <w:p w:rsidR="0073506E" w:rsidRDefault="0073506E" w:rsidP="006F43C8">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55"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3506E" w:rsidRDefault="0073506E" w:rsidP="006F43C8">
            <w:pPr>
              <w:snapToGrid w:val="0"/>
            </w:pPr>
          </w:p>
        </w:tc>
      </w:tr>
      <w:tr w:rsidR="0073506E" w:rsidTr="006F43C8">
        <w:tc>
          <w:tcPr>
            <w:tcW w:w="3129" w:type="dxa"/>
            <w:tcBorders>
              <w:top w:val="single" w:sz="4" w:space="0" w:color="000000"/>
              <w:left w:val="single" w:sz="4" w:space="0" w:color="000000"/>
              <w:bottom w:val="single" w:sz="4" w:space="0" w:color="000000"/>
              <w:right w:val="nil"/>
            </w:tcBorders>
            <w:hideMark/>
          </w:tcPr>
          <w:p w:rsidR="0073506E" w:rsidRDefault="0073506E" w:rsidP="006F43C8">
            <w:pPr>
              <w:rPr>
                <w:b/>
              </w:rPr>
            </w:pPr>
            <w:r>
              <w:rPr>
                <w:b/>
              </w:rPr>
              <w:lastRenderedPageBreak/>
              <w:t>C3. CONOSCENZE SPECIFICHE DELL'</w:t>
            </w:r>
          </w:p>
          <w:p w:rsidR="0073506E" w:rsidRDefault="0073506E" w:rsidP="006F43C8">
            <w:pPr>
              <w:rPr>
                <w:b/>
              </w:rPr>
            </w:pPr>
            <w:r>
              <w:rPr>
                <w:b/>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rsidR="0073506E" w:rsidRDefault="0073506E" w:rsidP="006F43C8">
            <w:r>
              <w:t>Max 10</w:t>
            </w:r>
          </w:p>
        </w:tc>
        <w:tc>
          <w:tcPr>
            <w:tcW w:w="1118" w:type="dxa"/>
            <w:tcBorders>
              <w:top w:val="single" w:sz="4" w:space="0" w:color="000000"/>
              <w:left w:val="single" w:sz="4" w:space="0" w:color="000000"/>
              <w:bottom w:val="single" w:sz="4" w:space="0" w:color="000000"/>
              <w:right w:val="nil"/>
            </w:tcBorders>
            <w:hideMark/>
          </w:tcPr>
          <w:p w:rsidR="0073506E" w:rsidRDefault="0073506E" w:rsidP="006F43C8">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55"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3506E" w:rsidRDefault="0073506E" w:rsidP="006F43C8">
            <w:pPr>
              <w:snapToGrid w:val="0"/>
            </w:pPr>
          </w:p>
        </w:tc>
      </w:tr>
      <w:tr w:rsidR="0073506E" w:rsidTr="006F43C8">
        <w:tc>
          <w:tcPr>
            <w:tcW w:w="3129" w:type="dxa"/>
            <w:tcBorders>
              <w:top w:val="single" w:sz="4" w:space="0" w:color="000000"/>
              <w:left w:val="single" w:sz="4" w:space="0" w:color="000000"/>
              <w:bottom w:val="single" w:sz="4" w:space="0" w:color="000000"/>
              <w:right w:val="nil"/>
            </w:tcBorders>
            <w:hideMark/>
          </w:tcPr>
          <w:p w:rsidR="0073506E" w:rsidRDefault="0073506E" w:rsidP="006F43C8">
            <w:pPr>
              <w:rPr>
                <w:b/>
              </w:rPr>
            </w:pPr>
            <w:r>
              <w:rPr>
                <w:b/>
              </w:rPr>
              <w:t>C4. CONOSCENZE SPECIFICHE DELL'</w:t>
            </w:r>
          </w:p>
          <w:p w:rsidR="0073506E" w:rsidRDefault="0073506E" w:rsidP="006F43C8">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rsidR="0073506E" w:rsidRDefault="0073506E" w:rsidP="006F43C8">
            <w:r>
              <w:t>Max 10</w:t>
            </w:r>
          </w:p>
        </w:tc>
        <w:tc>
          <w:tcPr>
            <w:tcW w:w="1118" w:type="dxa"/>
            <w:tcBorders>
              <w:top w:val="single" w:sz="4" w:space="0" w:color="000000"/>
              <w:left w:val="single" w:sz="4" w:space="0" w:color="000000"/>
              <w:bottom w:val="single" w:sz="4" w:space="0" w:color="000000"/>
              <w:right w:val="nil"/>
            </w:tcBorders>
            <w:hideMark/>
          </w:tcPr>
          <w:p w:rsidR="0073506E" w:rsidRDefault="0073506E" w:rsidP="006F43C8">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55"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3506E" w:rsidRDefault="0073506E" w:rsidP="006F43C8">
            <w:pPr>
              <w:snapToGrid w:val="0"/>
            </w:pPr>
          </w:p>
        </w:tc>
      </w:tr>
      <w:tr w:rsidR="0073506E" w:rsidTr="006F43C8">
        <w:tc>
          <w:tcPr>
            <w:tcW w:w="3129" w:type="dxa"/>
            <w:tcBorders>
              <w:top w:val="single" w:sz="4" w:space="0" w:color="000000"/>
              <w:left w:val="single" w:sz="4" w:space="0" w:color="000000"/>
              <w:bottom w:val="single" w:sz="4" w:space="0" w:color="000000"/>
              <w:right w:val="nil"/>
            </w:tcBorders>
          </w:tcPr>
          <w:p w:rsidR="0073506E" w:rsidRDefault="0073506E" w:rsidP="006F43C8">
            <w:pPr>
              <w:rPr>
                <w:b/>
              </w:rPr>
            </w:pPr>
            <w:r>
              <w:rPr>
                <w:b/>
              </w:rPr>
              <w:t>C5. CONOSCENZE SPECIFICHE DELL'</w:t>
            </w:r>
          </w:p>
          <w:p w:rsidR="0073506E" w:rsidRDefault="0073506E" w:rsidP="006F43C8">
            <w:pPr>
              <w:rPr>
                <w:b/>
              </w:rPr>
            </w:pPr>
            <w:r>
              <w:rPr>
                <w:b/>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rsidR="0073506E" w:rsidRDefault="0073506E" w:rsidP="006F43C8">
            <w:r>
              <w:t>Max 10</w:t>
            </w:r>
          </w:p>
        </w:tc>
        <w:tc>
          <w:tcPr>
            <w:tcW w:w="1118" w:type="dxa"/>
            <w:tcBorders>
              <w:top w:val="single" w:sz="4" w:space="0" w:color="000000"/>
              <w:left w:val="single" w:sz="4" w:space="0" w:color="000000"/>
              <w:bottom w:val="single" w:sz="4" w:space="0" w:color="000000"/>
              <w:right w:val="nil"/>
            </w:tcBorders>
          </w:tcPr>
          <w:p w:rsidR="0073506E" w:rsidRDefault="0073506E" w:rsidP="006F43C8">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55"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3506E" w:rsidRDefault="0073506E" w:rsidP="006F43C8">
            <w:pPr>
              <w:snapToGrid w:val="0"/>
            </w:pPr>
          </w:p>
        </w:tc>
      </w:tr>
      <w:tr w:rsidR="0073506E" w:rsidTr="006F43C8">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rsidR="0073506E" w:rsidRDefault="0073506E" w:rsidP="006F43C8">
            <w:r>
              <w:rPr>
                <w:b/>
              </w:rPr>
              <w:t>TOTALE MAX                                                               100</w:t>
            </w:r>
          </w:p>
        </w:tc>
        <w:tc>
          <w:tcPr>
            <w:tcW w:w="1393"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55" w:type="dxa"/>
            <w:tcBorders>
              <w:top w:val="single" w:sz="4" w:space="0" w:color="000000"/>
              <w:left w:val="single" w:sz="4" w:space="0" w:color="000000"/>
              <w:bottom w:val="single" w:sz="4" w:space="0" w:color="000000"/>
              <w:right w:val="nil"/>
            </w:tcBorders>
            <w:vAlign w:val="center"/>
          </w:tcPr>
          <w:p w:rsidR="0073506E" w:rsidRDefault="0073506E" w:rsidP="006F43C8">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73506E" w:rsidRDefault="0073506E" w:rsidP="006F43C8">
            <w:pPr>
              <w:snapToGrid w:val="0"/>
            </w:pPr>
          </w:p>
        </w:tc>
      </w:tr>
    </w:tbl>
    <w:p w:rsidR="0073506E" w:rsidRDefault="0073506E" w:rsidP="0073506E">
      <w:pPr>
        <w:autoSpaceDE w:val="0"/>
        <w:spacing w:after="200"/>
        <w:mirrorIndents/>
        <w:rPr>
          <w:rFonts w:ascii="Arial" w:eastAsiaTheme="minorEastAsia" w:hAnsi="Arial" w:cs="Arial"/>
          <w:sz w:val="18"/>
          <w:szCs w:val="18"/>
        </w:rPr>
      </w:pPr>
    </w:p>
    <w:p w:rsidR="0073506E" w:rsidRDefault="0073506E" w:rsidP="0073506E">
      <w:pPr>
        <w:autoSpaceDE w:val="0"/>
        <w:spacing w:after="200"/>
        <w:mirrorIndents/>
        <w:rPr>
          <w:rFonts w:ascii="Arial" w:eastAsiaTheme="minorEastAsia" w:hAnsi="Arial" w:cs="Arial"/>
          <w:sz w:val="18"/>
          <w:szCs w:val="18"/>
        </w:rPr>
      </w:pPr>
    </w:p>
    <w:p w:rsidR="0073506E" w:rsidRDefault="0073506E" w:rsidP="0073506E">
      <w:pPr>
        <w:autoSpaceDE w:val="0"/>
        <w:spacing w:after="200"/>
        <w:mirrorIndents/>
        <w:rPr>
          <w:rFonts w:ascii="Arial" w:eastAsiaTheme="minorEastAsia" w:hAnsi="Arial" w:cs="Arial"/>
          <w:sz w:val="18"/>
          <w:szCs w:val="18"/>
        </w:rPr>
      </w:pPr>
    </w:p>
    <w:p w:rsidR="0073506E" w:rsidRDefault="0073506E" w:rsidP="0073506E">
      <w:pPr>
        <w:autoSpaceDE w:val="0"/>
        <w:spacing w:after="200"/>
        <w:mirrorIndents/>
        <w:rPr>
          <w:rFonts w:ascii="Arial" w:eastAsiaTheme="minorEastAsia" w:hAnsi="Arial" w:cs="Arial"/>
          <w:sz w:val="18"/>
          <w:szCs w:val="18"/>
        </w:rPr>
      </w:pPr>
    </w:p>
    <w:p w:rsidR="0073506E" w:rsidRDefault="0073506E" w:rsidP="0073506E">
      <w:pPr>
        <w:autoSpaceDE w:val="0"/>
        <w:spacing w:after="200"/>
        <w:mirrorIndents/>
        <w:rPr>
          <w:rFonts w:ascii="Arial" w:eastAsiaTheme="minorEastAsia" w:hAnsi="Arial" w:cs="Arial"/>
          <w:sz w:val="18"/>
          <w:szCs w:val="18"/>
        </w:rPr>
      </w:pPr>
    </w:p>
    <w:p w:rsidR="0073506E" w:rsidRDefault="0073506E" w:rsidP="0073506E">
      <w:pPr>
        <w:autoSpaceDE w:val="0"/>
        <w:spacing w:after="200"/>
        <w:mirrorIndents/>
        <w:rPr>
          <w:rFonts w:ascii="Arial" w:eastAsiaTheme="minorEastAsia" w:hAnsi="Arial" w:cs="Arial"/>
          <w:sz w:val="18"/>
          <w:szCs w:val="18"/>
        </w:rPr>
      </w:pPr>
    </w:p>
    <w:p w:rsidR="0073506E" w:rsidRDefault="0073506E" w:rsidP="0073506E">
      <w:pPr>
        <w:autoSpaceDE w:val="0"/>
        <w:spacing w:after="200"/>
        <w:mirrorIndents/>
        <w:rPr>
          <w:rFonts w:ascii="Arial" w:eastAsiaTheme="minorEastAsia" w:hAnsi="Arial" w:cs="Arial"/>
          <w:sz w:val="18"/>
          <w:szCs w:val="18"/>
        </w:rPr>
      </w:pPr>
    </w:p>
    <w:p w:rsidR="0073506E" w:rsidRDefault="0073506E" w:rsidP="0073506E">
      <w:pPr>
        <w:autoSpaceDE w:val="0"/>
        <w:spacing w:after="200"/>
        <w:mirrorIndents/>
        <w:rPr>
          <w:rFonts w:ascii="Arial" w:eastAsiaTheme="minorEastAsia" w:hAnsi="Arial" w:cs="Arial"/>
          <w:sz w:val="18"/>
          <w:szCs w:val="18"/>
        </w:rPr>
      </w:pPr>
    </w:p>
    <w:p w:rsidR="0073506E" w:rsidRDefault="0073506E" w:rsidP="0073506E">
      <w:pPr>
        <w:autoSpaceDE w:val="0"/>
        <w:spacing w:after="200"/>
        <w:mirrorIndents/>
        <w:rPr>
          <w:rFonts w:ascii="Arial" w:eastAsiaTheme="minorEastAsia" w:hAnsi="Arial" w:cs="Arial"/>
          <w:sz w:val="18"/>
          <w:szCs w:val="18"/>
        </w:rPr>
      </w:pPr>
    </w:p>
    <w:p w:rsidR="0073506E" w:rsidRDefault="0073506E" w:rsidP="0073506E">
      <w:pPr>
        <w:autoSpaceDE w:val="0"/>
        <w:spacing w:after="200"/>
        <w:mirrorIndents/>
        <w:rPr>
          <w:rFonts w:ascii="Arial" w:eastAsiaTheme="minorEastAsia" w:hAnsi="Arial" w:cs="Arial"/>
          <w:sz w:val="18"/>
          <w:szCs w:val="18"/>
        </w:rPr>
      </w:pPr>
    </w:p>
    <w:p w:rsidR="0073506E" w:rsidRDefault="0073506E" w:rsidP="0073506E">
      <w:pPr>
        <w:autoSpaceDE w:val="0"/>
        <w:spacing w:after="200"/>
        <w:mirrorIndents/>
        <w:rPr>
          <w:rFonts w:ascii="Arial" w:eastAsiaTheme="minorEastAsia" w:hAnsi="Arial" w:cs="Arial"/>
          <w:sz w:val="18"/>
          <w:szCs w:val="18"/>
        </w:rPr>
      </w:pPr>
    </w:p>
    <w:p w:rsidR="0073506E" w:rsidRDefault="0073506E" w:rsidP="0073506E">
      <w:pPr>
        <w:autoSpaceDE w:val="0"/>
        <w:spacing w:after="200"/>
        <w:mirrorIndents/>
        <w:rPr>
          <w:rFonts w:ascii="Arial" w:eastAsiaTheme="minorEastAsia" w:hAnsi="Arial" w:cs="Arial"/>
          <w:sz w:val="18"/>
          <w:szCs w:val="18"/>
        </w:rPr>
      </w:pPr>
    </w:p>
    <w:p w:rsidR="0073506E" w:rsidRDefault="0073506E" w:rsidP="0073506E">
      <w:pPr>
        <w:autoSpaceDE w:val="0"/>
        <w:spacing w:after="200"/>
        <w:mirrorIndents/>
        <w:rPr>
          <w:rFonts w:ascii="Arial" w:eastAsiaTheme="minorEastAsia" w:hAnsi="Arial" w:cs="Arial"/>
          <w:sz w:val="18"/>
          <w:szCs w:val="18"/>
        </w:rPr>
      </w:pPr>
    </w:p>
    <w:p w:rsidR="0073506E" w:rsidRDefault="0073506E" w:rsidP="0073506E">
      <w:pPr>
        <w:autoSpaceDE w:val="0"/>
        <w:spacing w:after="200"/>
        <w:mirrorIndents/>
        <w:rPr>
          <w:rFonts w:ascii="Arial" w:eastAsiaTheme="minorEastAsia" w:hAnsi="Arial" w:cs="Arial"/>
          <w:sz w:val="18"/>
          <w:szCs w:val="18"/>
        </w:rPr>
      </w:pPr>
    </w:p>
    <w:p w:rsidR="0073506E" w:rsidRDefault="0073506E" w:rsidP="0073506E">
      <w:pPr>
        <w:autoSpaceDE w:val="0"/>
        <w:spacing w:after="200"/>
        <w:mirrorIndents/>
        <w:rPr>
          <w:rFonts w:ascii="Arial" w:eastAsiaTheme="minorEastAsia" w:hAnsi="Arial" w:cs="Arial"/>
          <w:sz w:val="18"/>
          <w:szCs w:val="18"/>
        </w:rPr>
      </w:pPr>
    </w:p>
    <w:p w:rsidR="0073506E" w:rsidRDefault="0073506E" w:rsidP="0073506E">
      <w:pPr>
        <w:autoSpaceDE w:val="0"/>
        <w:spacing w:after="200"/>
        <w:mirrorIndents/>
        <w:rPr>
          <w:rFonts w:ascii="Arial" w:eastAsiaTheme="minorEastAsia" w:hAnsi="Arial" w:cs="Arial"/>
          <w:sz w:val="18"/>
          <w:szCs w:val="18"/>
        </w:rPr>
      </w:pPr>
    </w:p>
    <w:p w:rsidR="0073506E" w:rsidRDefault="0073506E" w:rsidP="0073506E">
      <w:pPr>
        <w:autoSpaceDE w:val="0"/>
        <w:spacing w:after="200"/>
        <w:mirrorIndents/>
        <w:rPr>
          <w:rFonts w:ascii="Arial" w:eastAsiaTheme="minorEastAsia" w:hAnsi="Arial" w:cs="Arial"/>
          <w:sz w:val="18"/>
          <w:szCs w:val="18"/>
        </w:rPr>
      </w:pPr>
    </w:p>
    <w:p w:rsidR="0073506E" w:rsidRDefault="0073506E" w:rsidP="0073506E">
      <w:pPr>
        <w:autoSpaceDE w:val="0"/>
        <w:spacing w:after="200"/>
        <w:mirrorIndents/>
        <w:rPr>
          <w:rFonts w:ascii="Arial" w:eastAsiaTheme="minorEastAsia" w:hAnsi="Arial" w:cs="Arial"/>
          <w:sz w:val="18"/>
          <w:szCs w:val="18"/>
        </w:rPr>
      </w:pPr>
    </w:p>
    <w:p w:rsidR="0073506E" w:rsidRDefault="0073506E" w:rsidP="0073506E">
      <w:pPr>
        <w:autoSpaceDE w:val="0"/>
        <w:spacing w:after="200"/>
        <w:mirrorIndents/>
        <w:rPr>
          <w:rFonts w:ascii="Arial" w:eastAsiaTheme="minorEastAsia" w:hAnsi="Arial" w:cs="Arial"/>
          <w:sz w:val="18"/>
          <w:szCs w:val="18"/>
        </w:rPr>
      </w:pPr>
      <w:bookmarkStart w:id="1" w:name="_GoBack"/>
      <w:bookmarkEnd w:id="1"/>
    </w:p>
    <w:bookmarkEnd w:id="0"/>
    <w:p w:rsidR="0073506E" w:rsidRDefault="0073506E" w:rsidP="0073506E">
      <w:pPr>
        <w:autoSpaceDE w:val="0"/>
        <w:spacing w:after="200"/>
        <w:mirrorIndents/>
        <w:rPr>
          <w:rFonts w:ascii="Arial" w:eastAsiaTheme="minorEastAsia" w:hAnsi="Arial" w:cs="Arial"/>
          <w:sz w:val="18"/>
          <w:szCs w:val="18"/>
        </w:rPr>
      </w:pPr>
    </w:p>
    <w:p w:rsidR="0073506E" w:rsidRPr="00F1096D" w:rsidRDefault="0073506E" w:rsidP="0073506E">
      <w:pPr>
        <w:jc w:val="both"/>
        <w:rPr>
          <w:sz w:val="16"/>
          <w:szCs w:val="16"/>
        </w:rPr>
      </w:pPr>
      <w:r w:rsidRPr="00F1096D">
        <w:rPr>
          <w:noProof/>
          <w:sz w:val="24"/>
          <w:szCs w:val="24"/>
        </w:rPr>
        <w:lastRenderedPageBreak/>
        <w:drawing>
          <wp:inline distT="0" distB="0" distL="0" distR="0" wp14:anchorId="242691C0" wp14:editId="76B233A3">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73506E" w:rsidRPr="00F1096D" w:rsidRDefault="0073506E" w:rsidP="0073506E">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73506E" w:rsidRPr="00F1096D" w:rsidRDefault="0073506E" w:rsidP="0073506E">
      <w:pPr>
        <w:widowControl w:val="0"/>
        <w:tabs>
          <w:tab w:val="left" w:pos="1733"/>
        </w:tabs>
        <w:autoSpaceDE w:val="0"/>
        <w:autoSpaceDN w:val="0"/>
        <w:ind w:right="284"/>
        <w:rPr>
          <w:rFonts w:ascii="Calibri" w:eastAsia="Calibri" w:hAnsi="Calibri" w:cs="Calibri"/>
          <w:b/>
          <w:i/>
          <w:iCs/>
          <w:sz w:val="22"/>
          <w:szCs w:val="22"/>
          <w:lang w:eastAsia="en-US"/>
        </w:rPr>
      </w:pPr>
    </w:p>
    <w:p w:rsidR="0073506E" w:rsidRPr="00F1096D" w:rsidRDefault="0073506E" w:rsidP="0073506E">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ESPERTO </w:t>
      </w:r>
    </w:p>
    <w:p w:rsidR="0073506E" w:rsidRPr="00F1096D" w:rsidRDefault="0073506E" w:rsidP="0073506E">
      <w:pPr>
        <w:widowControl w:val="0"/>
        <w:tabs>
          <w:tab w:val="left" w:pos="1733"/>
        </w:tabs>
        <w:autoSpaceDE w:val="0"/>
        <w:autoSpaceDN w:val="0"/>
        <w:ind w:right="284"/>
        <w:rPr>
          <w:rFonts w:ascii="Calibri" w:eastAsia="Calibri" w:hAnsi="Calibri" w:cs="Calibri"/>
          <w:bCs/>
          <w:i/>
          <w:iCs/>
          <w:sz w:val="24"/>
          <w:szCs w:val="24"/>
          <w:lang w:eastAsia="en-US"/>
        </w:rPr>
      </w:pPr>
    </w:p>
    <w:p w:rsidR="0073506E" w:rsidRPr="00F1096D" w:rsidRDefault="0073506E" w:rsidP="0073506E">
      <w:pPr>
        <w:keepNext/>
        <w:keepLines/>
        <w:widowControl w:val="0"/>
        <w:jc w:val="center"/>
        <w:outlineLvl w:val="5"/>
        <w:rPr>
          <w:rFonts w:asciiTheme="minorHAnsi" w:eastAsia="Arial" w:hAnsiTheme="minorHAnsi" w:cstheme="minorHAnsi"/>
          <w:b/>
          <w:bCs/>
          <w:sz w:val="24"/>
          <w:szCs w:val="24"/>
        </w:rPr>
      </w:pPr>
    </w:p>
    <w:p w:rsidR="0073506E" w:rsidRPr="00F1096D" w:rsidRDefault="0073506E" w:rsidP="0073506E">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73506E" w:rsidRPr="00F1096D" w:rsidRDefault="0073506E" w:rsidP="0073506E">
      <w:pPr>
        <w:keepNext/>
        <w:keepLines/>
        <w:widowControl w:val="0"/>
        <w:outlineLvl w:val="5"/>
        <w:rPr>
          <w:rFonts w:asciiTheme="minorHAnsi" w:eastAsia="Arial" w:hAnsiTheme="minorHAnsi"/>
          <w:b/>
          <w:bCs/>
          <w:sz w:val="22"/>
          <w:szCs w:val="22"/>
        </w:rPr>
      </w:pPr>
    </w:p>
    <w:p w:rsidR="0073506E" w:rsidRPr="00F1096D" w:rsidRDefault="0073506E" w:rsidP="0073506E">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73506E" w:rsidRPr="00F1096D" w:rsidRDefault="0073506E" w:rsidP="0073506E">
      <w:pPr>
        <w:keepNext/>
        <w:keepLines/>
        <w:widowControl w:val="0"/>
        <w:outlineLvl w:val="5"/>
        <w:rPr>
          <w:rFonts w:asciiTheme="minorHAnsi" w:eastAsia="Arial" w:hAnsiTheme="minorHAnsi"/>
          <w:b/>
          <w:bCs/>
          <w:sz w:val="22"/>
          <w:szCs w:val="22"/>
        </w:rPr>
      </w:pPr>
    </w:p>
    <w:p w:rsidR="0073506E" w:rsidRPr="00F1096D" w:rsidRDefault="0073506E" w:rsidP="0073506E">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73506E" w:rsidRPr="00F1096D" w:rsidRDefault="0073506E" w:rsidP="0073506E">
      <w:pPr>
        <w:keepNext/>
        <w:keepLines/>
        <w:widowControl w:val="0"/>
        <w:outlineLvl w:val="5"/>
        <w:rPr>
          <w:rFonts w:asciiTheme="minorHAnsi" w:eastAsia="Arial" w:hAnsiTheme="minorHAnsi"/>
          <w:b/>
          <w:bCs/>
          <w:sz w:val="22"/>
          <w:szCs w:val="22"/>
        </w:rPr>
      </w:pPr>
    </w:p>
    <w:p w:rsidR="0073506E" w:rsidRPr="00F1096D" w:rsidRDefault="0073506E" w:rsidP="0073506E">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73506E" w:rsidRPr="00F1096D" w:rsidRDefault="0073506E" w:rsidP="0073506E">
      <w:pPr>
        <w:keepNext/>
        <w:keepLines/>
        <w:widowControl w:val="0"/>
        <w:outlineLvl w:val="5"/>
        <w:rPr>
          <w:rFonts w:asciiTheme="minorHAnsi" w:eastAsia="Arial" w:hAnsiTheme="minorHAnsi"/>
          <w:bCs/>
          <w:sz w:val="22"/>
          <w:szCs w:val="22"/>
        </w:rPr>
      </w:pPr>
    </w:p>
    <w:p w:rsidR="0073506E" w:rsidRPr="00F1096D" w:rsidRDefault="0073506E" w:rsidP="0073506E">
      <w:pPr>
        <w:spacing w:before="120" w:after="120"/>
        <w:jc w:val="center"/>
        <w:outlineLvl w:val="0"/>
        <w:rPr>
          <w:rFonts w:cstheme="minorHAnsi"/>
          <w:b/>
          <w:sz w:val="24"/>
          <w:szCs w:val="24"/>
        </w:rPr>
      </w:pPr>
      <w:r w:rsidRPr="00F1096D">
        <w:rPr>
          <w:rFonts w:cstheme="minorHAnsi"/>
          <w:b/>
          <w:sz w:val="24"/>
          <w:szCs w:val="24"/>
        </w:rPr>
        <w:t>DICHIARA</w:t>
      </w:r>
    </w:p>
    <w:p w:rsidR="0073506E" w:rsidRPr="00F1096D" w:rsidRDefault="0073506E" w:rsidP="0073506E">
      <w:pPr>
        <w:spacing w:before="120" w:after="120"/>
        <w:jc w:val="center"/>
        <w:outlineLvl w:val="0"/>
        <w:rPr>
          <w:rFonts w:cstheme="minorHAnsi"/>
          <w:b/>
          <w:sz w:val="22"/>
          <w:szCs w:val="22"/>
        </w:rPr>
      </w:pPr>
    </w:p>
    <w:p w:rsidR="0073506E" w:rsidRPr="00F1096D" w:rsidRDefault="0073506E" w:rsidP="0073506E">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73506E" w:rsidRPr="00F1096D" w:rsidRDefault="0073506E" w:rsidP="0073506E">
      <w:pPr>
        <w:spacing w:before="120" w:after="120"/>
        <w:jc w:val="both"/>
        <w:rPr>
          <w:rFonts w:cstheme="minorHAnsi"/>
          <w:b/>
          <w:sz w:val="24"/>
          <w:szCs w:val="24"/>
        </w:rPr>
      </w:pPr>
    </w:p>
    <w:p w:rsidR="0073506E" w:rsidRPr="00F1096D" w:rsidRDefault="0073506E" w:rsidP="0073506E">
      <w:pPr>
        <w:numPr>
          <w:ilvl w:val="0"/>
          <w:numId w:val="4"/>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73506E" w:rsidRPr="00F1096D" w:rsidRDefault="0073506E" w:rsidP="0073506E">
      <w:pPr>
        <w:spacing w:before="120" w:after="120"/>
        <w:ind w:left="720"/>
        <w:contextualSpacing/>
        <w:jc w:val="both"/>
        <w:rPr>
          <w:rFonts w:cstheme="minorHAnsi"/>
          <w:sz w:val="24"/>
          <w:szCs w:val="24"/>
        </w:rPr>
      </w:pPr>
    </w:p>
    <w:p w:rsidR="0073506E" w:rsidRPr="00F1096D" w:rsidRDefault="0073506E" w:rsidP="0073506E">
      <w:pPr>
        <w:numPr>
          <w:ilvl w:val="0"/>
          <w:numId w:val="4"/>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73506E" w:rsidRPr="00F1096D" w:rsidRDefault="0073506E" w:rsidP="0073506E">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73506E" w:rsidRPr="00F1096D" w:rsidRDefault="0073506E" w:rsidP="0073506E">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73506E" w:rsidRPr="00F1096D" w:rsidRDefault="0073506E" w:rsidP="0073506E">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73506E" w:rsidRPr="00F1096D" w:rsidRDefault="0073506E" w:rsidP="0073506E">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73506E" w:rsidRPr="00F1096D" w:rsidRDefault="0073506E" w:rsidP="0073506E">
      <w:pPr>
        <w:autoSpaceDE w:val="0"/>
        <w:autoSpaceDN w:val="0"/>
        <w:adjustRightInd w:val="0"/>
        <w:spacing w:before="120" w:after="120"/>
        <w:ind w:left="1068"/>
        <w:contextualSpacing/>
        <w:jc w:val="both"/>
        <w:rPr>
          <w:rFonts w:cstheme="minorHAnsi"/>
          <w:sz w:val="24"/>
          <w:szCs w:val="24"/>
        </w:rPr>
      </w:pPr>
    </w:p>
    <w:p w:rsidR="0073506E" w:rsidRPr="00F1096D" w:rsidRDefault="0073506E" w:rsidP="0073506E">
      <w:pPr>
        <w:numPr>
          <w:ilvl w:val="0"/>
          <w:numId w:val="4"/>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73506E" w:rsidRPr="00F1096D" w:rsidRDefault="0073506E" w:rsidP="0073506E">
      <w:pPr>
        <w:spacing w:after="120" w:line="276" w:lineRule="auto"/>
        <w:ind w:left="720"/>
        <w:contextualSpacing/>
        <w:jc w:val="both"/>
        <w:rPr>
          <w:rFonts w:eastAsia="Calibri" w:cstheme="minorHAnsi"/>
          <w:sz w:val="24"/>
          <w:szCs w:val="24"/>
        </w:rPr>
      </w:pPr>
    </w:p>
    <w:p w:rsidR="0073506E" w:rsidRPr="00F1096D" w:rsidRDefault="0073506E" w:rsidP="0073506E">
      <w:pPr>
        <w:numPr>
          <w:ilvl w:val="0"/>
          <w:numId w:val="4"/>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73506E" w:rsidRPr="00F1096D" w:rsidRDefault="0073506E" w:rsidP="0073506E">
      <w:pPr>
        <w:rPr>
          <w:rFonts w:asciiTheme="minorHAnsi" w:eastAsia="Calibri" w:hAnsiTheme="minorHAnsi" w:cstheme="minorHAnsi"/>
          <w:sz w:val="24"/>
          <w:szCs w:val="24"/>
          <w:lang w:eastAsia="en-US"/>
        </w:rPr>
      </w:pPr>
    </w:p>
    <w:p w:rsidR="0073506E" w:rsidRPr="00F1096D" w:rsidRDefault="0073506E" w:rsidP="0073506E">
      <w:pPr>
        <w:numPr>
          <w:ilvl w:val="0"/>
          <w:numId w:val="4"/>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73506E" w:rsidRPr="00F1096D" w:rsidRDefault="0073506E" w:rsidP="0073506E">
      <w:pPr>
        <w:spacing w:before="120" w:after="120"/>
        <w:ind w:left="720"/>
        <w:contextualSpacing/>
        <w:jc w:val="both"/>
        <w:rPr>
          <w:rFonts w:cstheme="minorHAnsi"/>
          <w:sz w:val="24"/>
          <w:szCs w:val="24"/>
        </w:rPr>
      </w:pPr>
    </w:p>
    <w:p w:rsidR="0073506E" w:rsidRPr="00F1096D" w:rsidRDefault="0073506E" w:rsidP="0073506E">
      <w:pPr>
        <w:numPr>
          <w:ilvl w:val="0"/>
          <w:numId w:val="4"/>
        </w:numPr>
        <w:spacing w:before="120" w:after="120"/>
        <w:contextualSpacing/>
        <w:jc w:val="both"/>
        <w:rPr>
          <w:rFonts w:cstheme="minorHAnsi"/>
          <w:sz w:val="24"/>
          <w:szCs w:val="24"/>
        </w:rPr>
      </w:pPr>
      <w:r w:rsidRPr="00F1096D">
        <w:rPr>
          <w:rFonts w:cstheme="minorHAnsi"/>
          <w:sz w:val="24"/>
          <w:szCs w:val="24"/>
        </w:rPr>
        <w:lastRenderedPageBreak/>
        <w:t>di impegnarsi altresì a comunicare all’Istituzione scolastica qualsiasi altra circostanza sopravvenuta di carattere ostativo rispetto all’espletamento dell’incarico;</w:t>
      </w:r>
    </w:p>
    <w:p w:rsidR="0073506E" w:rsidRPr="00F1096D" w:rsidRDefault="0073506E" w:rsidP="0073506E">
      <w:pPr>
        <w:ind w:left="708"/>
        <w:rPr>
          <w:rFonts w:cstheme="minorHAnsi"/>
          <w:sz w:val="24"/>
          <w:szCs w:val="24"/>
        </w:rPr>
      </w:pPr>
    </w:p>
    <w:p w:rsidR="0073506E" w:rsidRPr="00F1096D" w:rsidRDefault="0073506E" w:rsidP="0073506E">
      <w:pPr>
        <w:spacing w:before="120" w:after="120"/>
        <w:ind w:left="720"/>
        <w:contextualSpacing/>
        <w:jc w:val="both"/>
        <w:rPr>
          <w:rFonts w:cstheme="minorHAnsi"/>
          <w:sz w:val="24"/>
          <w:szCs w:val="24"/>
        </w:rPr>
      </w:pPr>
    </w:p>
    <w:p w:rsidR="0073506E" w:rsidRPr="00F1096D" w:rsidRDefault="0073506E" w:rsidP="0073506E">
      <w:pPr>
        <w:numPr>
          <w:ilvl w:val="0"/>
          <w:numId w:val="4"/>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3506E" w:rsidRPr="00F1096D" w:rsidRDefault="0073506E" w:rsidP="0073506E">
      <w:pPr>
        <w:rPr>
          <w:rFonts w:asciiTheme="minorHAnsi" w:eastAsiaTheme="minorEastAsia" w:hAnsiTheme="minorHAnsi" w:cstheme="minorBidi"/>
          <w:b/>
          <w:sz w:val="22"/>
          <w:szCs w:val="22"/>
        </w:rPr>
      </w:pPr>
    </w:p>
    <w:p w:rsidR="0073506E" w:rsidRPr="00F1096D" w:rsidRDefault="0073506E" w:rsidP="0073506E">
      <w:pPr>
        <w:contextualSpacing/>
        <w:rPr>
          <w:rFonts w:asciiTheme="minorHAnsi" w:hAnsiTheme="minorHAnsi" w:cstheme="minorHAnsi"/>
          <w:b/>
          <w:sz w:val="22"/>
          <w:szCs w:val="22"/>
        </w:rPr>
      </w:pPr>
    </w:p>
    <w:p w:rsidR="0073506E" w:rsidRPr="00F1096D" w:rsidRDefault="0073506E" w:rsidP="0073506E">
      <w:pPr>
        <w:contextualSpacing/>
        <w:rPr>
          <w:rFonts w:asciiTheme="minorHAnsi" w:hAnsiTheme="minorHAnsi" w:cstheme="minorHAnsi"/>
          <w:sz w:val="22"/>
          <w:szCs w:val="22"/>
        </w:rPr>
      </w:pPr>
    </w:p>
    <w:p w:rsidR="0073506E" w:rsidRPr="00F1096D" w:rsidRDefault="0073506E" w:rsidP="0073506E">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73506E" w:rsidRPr="00F1096D" w:rsidRDefault="0073506E" w:rsidP="0073506E">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73506E" w:rsidRPr="00F1096D" w:rsidRDefault="0073506E" w:rsidP="0073506E">
      <w:pPr>
        <w:tabs>
          <w:tab w:val="left" w:pos="6585"/>
        </w:tabs>
        <w:rPr>
          <w:rFonts w:asciiTheme="minorHAnsi" w:eastAsia="Calibri" w:hAnsiTheme="minorHAnsi" w:cstheme="minorHAnsi"/>
          <w:sz w:val="22"/>
          <w:szCs w:val="22"/>
          <w:lang w:eastAsia="en-US"/>
        </w:rPr>
      </w:pPr>
    </w:p>
    <w:p w:rsidR="0073506E" w:rsidRPr="00F1096D" w:rsidRDefault="0073506E" w:rsidP="0073506E">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73506E" w:rsidRPr="00F1096D" w:rsidRDefault="0073506E" w:rsidP="0073506E">
      <w:pPr>
        <w:rPr>
          <w:rFonts w:asciiTheme="minorHAnsi" w:eastAsia="Calibri" w:hAnsiTheme="minorHAnsi" w:cstheme="minorHAnsi"/>
          <w:sz w:val="24"/>
          <w:szCs w:val="24"/>
          <w:lang w:eastAsia="en-US"/>
        </w:rPr>
      </w:pPr>
    </w:p>
    <w:p w:rsidR="0073506E" w:rsidRPr="00C20594" w:rsidRDefault="0073506E" w:rsidP="0073506E">
      <w:pPr>
        <w:spacing w:after="200"/>
        <w:contextualSpacing/>
        <w:mirrorIndents/>
        <w:rPr>
          <w:rFonts w:asciiTheme="minorHAnsi" w:eastAsiaTheme="minorHAnsi" w:hAnsiTheme="minorHAnsi" w:cstheme="minorBidi"/>
          <w:i/>
          <w:sz w:val="22"/>
          <w:szCs w:val="22"/>
          <w:lang w:eastAsia="en-US"/>
        </w:rPr>
      </w:pPr>
    </w:p>
    <w:p w:rsidR="00F663A1" w:rsidRDefault="00F663A1"/>
    <w:sectPr w:rsidR="00F663A1" w:rsidSect="002C5E9D">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NewRomanPSMT">
    <w:charset w:val="00"/>
    <w:family w:val="auto"/>
    <w:pitch w:val="default"/>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FB67190"/>
    <w:multiLevelType w:val="multilevel"/>
    <w:tmpl w:val="FC12C4A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13A25B66"/>
    <w:multiLevelType w:val="multilevel"/>
    <w:tmpl w:val="689CBC1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 w15:restartNumberingAfterBreak="0">
    <w:nsid w:val="223928EE"/>
    <w:multiLevelType w:val="multilevel"/>
    <w:tmpl w:val="F9BC536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2F687269"/>
    <w:multiLevelType w:val="multilevel"/>
    <w:tmpl w:val="EE94594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58143C43"/>
    <w:multiLevelType w:val="multilevel"/>
    <w:tmpl w:val="4B4034A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5"/>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6E"/>
    <w:rsid w:val="002C5E9D"/>
    <w:rsid w:val="0073506E"/>
    <w:rsid w:val="00D538F9"/>
    <w:rsid w:val="00F6387A"/>
    <w:rsid w:val="00F663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3EE6"/>
  <w15:chartTrackingRefBased/>
  <w15:docId w15:val="{DB7E3709-10F7-4482-B2B8-FEBCA038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73506E"/>
    <w:pPr>
      <w:spacing w:after="0" w:line="240" w:lineRule="auto"/>
    </w:pPr>
    <w:rPr>
      <w:rFonts w:ascii="Times New Roman" w:eastAsia="Times New Roman" w:hAnsi="Times New Roman" w:cs="Times New Roman"/>
      <w:kern w:val="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73506E"/>
    <w:pPr>
      <w:spacing w:after="0" w:line="240" w:lineRule="auto"/>
    </w:pPr>
    <w:rPr>
      <w:rFonts w:ascii="Times New Roman" w:eastAsia="Times New Roman" w:hAnsi="Times New Roman" w:cs="Times New Roman"/>
      <w:kern w:val="0"/>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73506E"/>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1442</Words>
  <Characters>8220</Characters>
  <Application>Microsoft Office Word</Application>
  <DocSecurity>0</DocSecurity>
  <Lines>68</Lines>
  <Paragraphs>19</Paragraphs>
  <ScaleCrop>false</ScaleCrop>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dsganew</dc:creator>
  <cp:keywords/>
  <dc:description/>
  <cp:lastModifiedBy>dsganew</cp:lastModifiedBy>
  <cp:revision>1</cp:revision>
  <dcterms:created xsi:type="dcterms:W3CDTF">2025-02-10T11:15:00Z</dcterms:created>
  <dcterms:modified xsi:type="dcterms:W3CDTF">2025-02-10T11:16:00Z</dcterms:modified>
</cp:coreProperties>
</file>